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1D" w:rsidRPr="0097447D" w:rsidRDefault="004B3169" w:rsidP="0097447D">
      <w:pPr>
        <w:widowControl w:val="0"/>
        <w:spacing w:line="320" w:lineRule="atLeast"/>
        <w:jc w:val="right"/>
        <w:rPr>
          <w:rFonts w:ascii="Times New Roman" w:hAnsi="Times New Roman"/>
          <w:b/>
        </w:rPr>
      </w:pPr>
      <w:bookmarkStart w:id="0" w:name="_GoBack"/>
      <w:bookmarkEnd w:id="0"/>
      <w:r>
        <w:rPr>
          <w:rFonts w:ascii="Times New Roman" w:hAnsi="Times New Roman" w:cs="Times New Roman"/>
          <w:b/>
          <w:noProof/>
          <w:lang w:eastAsia="tr-TR"/>
        </w:rPr>
        <w:drawing>
          <wp:anchor distT="0" distB="0" distL="114300" distR="114300" simplePos="0" relativeHeight="251662336" behindDoc="0" locked="0" layoutInCell="1" allowOverlap="1" wp14:editId="55385F89">
            <wp:simplePos x="0" y="0"/>
            <wp:positionH relativeFrom="column">
              <wp:posOffset>-745490</wp:posOffset>
            </wp:positionH>
            <wp:positionV relativeFrom="paragraph">
              <wp:posOffset>-610870</wp:posOffset>
            </wp:positionV>
            <wp:extent cx="849630" cy="780415"/>
            <wp:effectExtent l="0" t="0" r="7620" b="635"/>
            <wp:wrapNone/>
            <wp:docPr id="1" name="Resim 1" descr="Açıklama: Açıklama: http://www.neisyapar.com/images/Universite/istanbulGelisim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Açıklama: http://www.neisyapar.com/images/Universite/istanbulGelisimUniversites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DF5">
        <w:tab/>
      </w:r>
      <w:r w:rsidR="003B5DF5">
        <w:tab/>
      </w:r>
      <w:r w:rsidR="0097447D">
        <w:tab/>
      </w:r>
      <w:r w:rsidR="0097447D">
        <w:tab/>
      </w:r>
      <w:r w:rsidR="0097447D">
        <w:tab/>
      </w:r>
      <w:r w:rsidR="009D341D" w:rsidRPr="008108D5">
        <w:rPr>
          <w:rFonts w:ascii="Times New Roman" w:hAnsi="Times New Roman" w:cs="Times New Roman"/>
        </w:rPr>
        <w:tab/>
      </w:r>
      <w:r w:rsidR="009D341D" w:rsidRPr="008108D5">
        <w:rPr>
          <w:rFonts w:ascii="Times New Roman" w:hAnsi="Times New Roman" w:cs="Times New Roman"/>
        </w:rPr>
        <w:tab/>
      </w:r>
      <w:r w:rsidR="009D341D" w:rsidRPr="008108D5">
        <w:rPr>
          <w:rFonts w:ascii="Times New Roman" w:hAnsi="Times New Roman" w:cs="Times New Roman"/>
        </w:rPr>
        <w:tab/>
      </w:r>
      <w:r w:rsidR="009D341D" w:rsidRPr="008108D5">
        <w:rPr>
          <w:rFonts w:ascii="Times New Roman" w:hAnsi="Times New Roman" w:cs="Times New Roman"/>
        </w:rPr>
        <w:tab/>
        <w:t xml:space="preserve">      </w:t>
      </w:r>
    </w:p>
    <w:p w:rsidR="008108D5" w:rsidRPr="004B3169" w:rsidRDefault="004B3169" w:rsidP="008108D5">
      <w:pPr>
        <w:pStyle w:val="Balk1"/>
        <w:numPr>
          <w:ilvl w:val="0"/>
          <w:numId w:val="0"/>
        </w:numPr>
        <w:ind w:left="90"/>
        <w:jc w:val="center"/>
        <w:rPr>
          <w:sz w:val="24"/>
          <w:szCs w:val="24"/>
        </w:rPr>
      </w:pPr>
      <w:r w:rsidRPr="004B3169">
        <w:rPr>
          <w:sz w:val="24"/>
          <w:szCs w:val="24"/>
        </w:rPr>
        <w:t>T.C.</w:t>
      </w:r>
    </w:p>
    <w:p w:rsidR="0012777F" w:rsidRPr="004B3169" w:rsidRDefault="004B3169" w:rsidP="004B3169">
      <w:pPr>
        <w:jc w:val="center"/>
        <w:rPr>
          <w:rFonts w:ascii="Times New Roman" w:hAnsi="Times New Roman" w:cs="Times New Roman"/>
          <w:b/>
          <w:lang w:eastAsia="tr-TR"/>
        </w:rPr>
      </w:pPr>
      <w:r w:rsidRPr="004B3169">
        <w:rPr>
          <w:rFonts w:ascii="Times New Roman" w:hAnsi="Times New Roman" w:cs="Times New Roman"/>
          <w:b/>
          <w:lang w:eastAsia="tr-TR"/>
        </w:rPr>
        <w:t>İSTANBUL GELİŞİM ÜNİVERSİTESİ</w:t>
      </w:r>
    </w:p>
    <w:p w:rsidR="0097447D" w:rsidRPr="0097447D" w:rsidRDefault="004B3169" w:rsidP="0097447D">
      <w:pPr>
        <w:pStyle w:val="Balk1"/>
        <w:numPr>
          <w:ilvl w:val="0"/>
          <w:numId w:val="0"/>
        </w:numPr>
        <w:ind w:left="90"/>
        <w:jc w:val="center"/>
        <w:rPr>
          <w:sz w:val="24"/>
          <w:szCs w:val="24"/>
        </w:rPr>
      </w:pPr>
      <w:r w:rsidRPr="004B3169">
        <w:rPr>
          <w:sz w:val="24"/>
          <w:szCs w:val="24"/>
        </w:rPr>
        <w:t xml:space="preserve">SAĞLIK BİLİMLERİ </w:t>
      </w:r>
      <w:r w:rsidR="008108D5" w:rsidRPr="004B3169">
        <w:rPr>
          <w:sz w:val="24"/>
          <w:szCs w:val="24"/>
        </w:rPr>
        <w:t>ENSTİTÜSÜ MÜDÜRLÜĞÜ</w:t>
      </w:r>
    </w:p>
    <w:p w:rsidR="009C0A69" w:rsidRPr="0097447D" w:rsidRDefault="0097447D" w:rsidP="0097447D">
      <w:pPr>
        <w:jc w:val="center"/>
        <w:rPr>
          <w:rFonts w:ascii="Times New Roman" w:hAnsi="Times New Roman" w:cs="Times New Roman"/>
          <w:b/>
          <w:lang w:eastAsia="tr-TR"/>
        </w:rPr>
      </w:pPr>
      <w:r>
        <w:rPr>
          <w:rFonts w:ascii="Times New Roman" w:hAnsi="Times New Roman" w:cs="Times New Roman"/>
          <w:b/>
          <w:lang w:eastAsia="tr-TR"/>
        </w:rPr>
        <w:t xml:space="preserve">                                  ANAB</w:t>
      </w:r>
      <w:r w:rsidRPr="0097447D">
        <w:rPr>
          <w:rFonts w:ascii="Times New Roman" w:hAnsi="Times New Roman" w:cs="Times New Roman"/>
          <w:b/>
          <w:lang w:eastAsia="tr-TR"/>
        </w:rPr>
        <w:t>İLİM DALI BAŞKANLIĞI’NA</w:t>
      </w:r>
    </w:p>
    <w:p w:rsidR="009C0A69" w:rsidRPr="009C0A69" w:rsidRDefault="009C0A69" w:rsidP="009C0A69">
      <w:pPr>
        <w:rPr>
          <w:lang w:eastAsia="tr-TR"/>
        </w:rPr>
      </w:pPr>
    </w:p>
    <w:p w:rsidR="008108D5" w:rsidRPr="008108D5" w:rsidRDefault="0097447D" w:rsidP="0097447D">
      <w:pPr>
        <w:tabs>
          <w:tab w:val="left" w:pos="-46"/>
        </w:tabs>
        <w:jc w:val="right"/>
        <w:rPr>
          <w:rFonts w:ascii="Times New Roman" w:hAnsi="Times New Roman" w:cs="Times New Roman"/>
        </w:rPr>
      </w:pPr>
      <w:proofErr w:type="gramStart"/>
      <w:r w:rsidRPr="00682643">
        <w:rPr>
          <w:rFonts w:ascii="Times New Roman" w:hAnsi="Times New Roman"/>
          <w:b/>
        </w:rPr>
        <w:t>…..</w:t>
      </w:r>
      <w:proofErr w:type="gramEnd"/>
      <w:r w:rsidRPr="00682643">
        <w:rPr>
          <w:rFonts w:ascii="Times New Roman" w:hAnsi="Times New Roman"/>
          <w:b/>
        </w:rPr>
        <w:t>/…../</w:t>
      </w:r>
      <w:r>
        <w:rPr>
          <w:rFonts w:ascii="Times New Roman" w:hAnsi="Times New Roman"/>
          <w:b/>
        </w:rPr>
        <w:t>…..</w:t>
      </w:r>
    </w:p>
    <w:p w:rsidR="008108D5" w:rsidRDefault="008108D5" w:rsidP="008108D5">
      <w:pPr>
        <w:tabs>
          <w:tab w:val="left" w:pos="-46"/>
        </w:tabs>
        <w:rPr>
          <w:rFonts w:ascii="Times New Roman" w:hAnsi="Times New Roman" w:cs="Times New Roman"/>
          <w:sz w:val="18"/>
        </w:rPr>
      </w:pPr>
    </w:p>
    <w:p w:rsidR="00224E02" w:rsidRPr="00A33CDC" w:rsidRDefault="00224E02" w:rsidP="00224E02">
      <w:pPr>
        <w:widowControl w:val="0"/>
        <w:spacing w:line="320" w:lineRule="atLeast"/>
        <w:ind w:firstLine="720"/>
        <w:jc w:val="both"/>
        <w:rPr>
          <w:rFonts w:ascii="Times New Roman" w:hAnsi="Times New Roman"/>
          <w:b/>
        </w:rPr>
      </w:pPr>
      <w:r w:rsidRPr="00A33CDC">
        <w:rPr>
          <w:rFonts w:ascii="Times New Roman" w:hAnsi="Times New Roman"/>
        </w:rPr>
        <w:t xml:space="preserve">Enstitünüz </w:t>
      </w:r>
      <w:proofErr w:type="gramStart"/>
      <w:r>
        <w:rPr>
          <w:rFonts w:ascii="Times New Roman" w:hAnsi="Times New Roman"/>
        </w:rPr>
        <w:t>………………………..</w:t>
      </w:r>
      <w:proofErr w:type="gramEnd"/>
      <w:r w:rsidRPr="00A33CDC">
        <w:rPr>
          <w:rFonts w:ascii="Times New Roman" w:hAnsi="Times New Roman"/>
        </w:rPr>
        <w:t xml:space="preserve"> Anabilim Dalı, </w:t>
      </w:r>
      <w:proofErr w:type="gramStart"/>
      <w:r>
        <w:rPr>
          <w:rFonts w:ascii="Times New Roman" w:hAnsi="Times New Roman"/>
        </w:rPr>
        <w:t>………………………………………..</w:t>
      </w:r>
      <w:proofErr w:type="gramEnd"/>
      <w:r w:rsidRPr="00A33CDC">
        <w:rPr>
          <w:rFonts w:ascii="Times New Roman" w:hAnsi="Times New Roman"/>
        </w:rPr>
        <w:t xml:space="preserve"> Bilim Dalı    </w:t>
      </w:r>
      <w:proofErr w:type="gramStart"/>
      <w:r w:rsidRPr="00A33CDC">
        <w:rPr>
          <w:rFonts w:ascii="Times New Roman" w:hAnsi="Times New Roman"/>
        </w:rPr>
        <w:t>………………..</w:t>
      </w:r>
      <w:proofErr w:type="gramEnd"/>
      <w:r w:rsidRPr="00A33CDC">
        <w:rPr>
          <w:rFonts w:ascii="Times New Roman" w:hAnsi="Times New Roman"/>
        </w:rPr>
        <w:t xml:space="preserve"> </w:t>
      </w:r>
      <w:proofErr w:type="gramStart"/>
      <w:r w:rsidRPr="00A33CDC">
        <w:rPr>
          <w:rFonts w:ascii="Times New Roman" w:hAnsi="Times New Roman"/>
        </w:rPr>
        <w:t>numaralı</w:t>
      </w:r>
      <w:proofErr w:type="gramEnd"/>
      <w:r w:rsidRPr="00A33CDC">
        <w:rPr>
          <w:rFonts w:ascii="Times New Roman" w:hAnsi="Times New Roman"/>
        </w:rPr>
        <w:t xml:space="preserve"> öğrencisiyim. Aşağıda isimleri yer alan öğretim üyelerinden En</w:t>
      </w:r>
      <w:r>
        <w:rPr>
          <w:rFonts w:ascii="Times New Roman" w:hAnsi="Times New Roman"/>
        </w:rPr>
        <w:t>s</w:t>
      </w:r>
      <w:r w:rsidRPr="00A33CDC">
        <w:rPr>
          <w:rFonts w:ascii="Times New Roman" w:hAnsi="Times New Roman"/>
        </w:rPr>
        <w:t>titü Yönetim Kurulunun uygun göreceği bir öğretim üyesinin tarafıma yüksek lisans tez</w:t>
      </w:r>
      <w:r w:rsidR="004B3169">
        <w:rPr>
          <w:rFonts w:ascii="Times New Roman" w:hAnsi="Times New Roman"/>
        </w:rPr>
        <w:t>/proje</w:t>
      </w:r>
      <w:r w:rsidRPr="00A33CDC">
        <w:rPr>
          <w:rFonts w:ascii="Times New Roman" w:hAnsi="Times New Roman"/>
        </w:rPr>
        <w:t xml:space="preserve"> danışmanı olarak atanması hususunda gereğini arz ederim.</w:t>
      </w:r>
      <w:r w:rsidRPr="00A33CDC">
        <w:rPr>
          <w:rFonts w:ascii="Times New Roman" w:hAnsi="Times New Roman"/>
          <w:b/>
        </w:rPr>
        <w:t xml:space="preserve"> </w:t>
      </w:r>
    </w:p>
    <w:p w:rsidR="00224E02" w:rsidRPr="00A33CDC" w:rsidRDefault="00224E02" w:rsidP="00224E02">
      <w:pPr>
        <w:widowControl w:val="0"/>
        <w:spacing w:line="320" w:lineRule="atLeast"/>
        <w:jc w:val="both"/>
        <w:rPr>
          <w:rFonts w:ascii="Times New Roman" w:hAnsi="Times New Roman"/>
          <w:b/>
        </w:rPr>
      </w:pPr>
    </w:p>
    <w:p w:rsidR="00224E02" w:rsidRPr="00A33CDC" w:rsidRDefault="00224E02" w:rsidP="00224E02">
      <w:pPr>
        <w:widowControl w:val="0"/>
        <w:spacing w:line="320" w:lineRule="atLeast"/>
        <w:rPr>
          <w:rFonts w:ascii="Times New Roman" w:hAnsi="Times New Roman"/>
          <w:b/>
        </w:rPr>
      </w:pPr>
      <w:r w:rsidRPr="00A33CDC">
        <w:rPr>
          <w:rFonts w:ascii="Times New Roman" w:hAnsi="Times New Roman"/>
          <w:b/>
        </w:rPr>
        <w:tab/>
      </w:r>
      <w:r w:rsidRPr="00A33CDC">
        <w:rPr>
          <w:rFonts w:ascii="Times New Roman" w:hAnsi="Times New Roman"/>
          <w:b/>
        </w:rPr>
        <w:tab/>
      </w:r>
      <w:r w:rsidRPr="00A33CDC">
        <w:rPr>
          <w:rFonts w:ascii="Times New Roman" w:hAnsi="Times New Roman"/>
          <w:b/>
        </w:rPr>
        <w:tab/>
      </w:r>
    </w:p>
    <w:p w:rsidR="00224E02" w:rsidRPr="00A33CDC" w:rsidRDefault="00224E02" w:rsidP="00224E02">
      <w:pPr>
        <w:widowControl w:val="0"/>
        <w:spacing w:line="360" w:lineRule="auto"/>
        <w:rPr>
          <w:rFonts w:ascii="Times New Roman" w:hAnsi="Times New Roman"/>
        </w:rPr>
      </w:pPr>
      <w:r w:rsidRPr="00A33CDC">
        <w:rPr>
          <w:rFonts w:ascii="Times New Roman" w:hAnsi="Times New Roman"/>
          <w:b/>
        </w:rPr>
        <w:tab/>
      </w:r>
      <w:r w:rsidRPr="00A33CDC">
        <w:rPr>
          <w:rFonts w:ascii="Times New Roman" w:hAnsi="Times New Roman"/>
          <w:b/>
        </w:rPr>
        <w:tab/>
      </w:r>
      <w:r w:rsidRPr="00A33CDC">
        <w:rPr>
          <w:rFonts w:ascii="Times New Roman" w:hAnsi="Times New Roman"/>
          <w:b/>
        </w:rPr>
        <w:tab/>
      </w:r>
      <w:r w:rsidRPr="00A33CDC">
        <w:rPr>
          <w:rFonts w:ascii="Times New Roman" w:hAnsi="Times New Roman"/>
          <w:b/>
        </w:rPr>
        <w:tab/>
      </w:r>
      <w:r w:rsidRPr="00A33CDC">
        <w:rPr>
          <w:rFonts w:ascii="Times New Roman" w:hAnsi="Times New Roman"/>
          <w:b/>
        </w:rPr>
        <w:tab/>
      </w:r>
      <w:r w:rsidRPr="00A33CDC">
        <w:rPr>
          <w:rFonts w:ascii="Times New Roman" w:hAnsi="Times New Roman"/>
          <w:b/>
        </w:rPr>
        <w:tab/>
        <w:t xml:space="preserve">                     </w:t>
      </w:r>
      <w:r w:rsidRPr="00A33CDC">
        <w:rPr>
          <w:rFonts w:ascii="Times New Roman" w:hAnsi="Times New Roman"/>
        </w:rPr>
        <w:t xml:space="preserve">Adı Soyadı : </w:t>
      </w:r>
      <w:proofErr w:type="gramStart"/>
      <w:r>
        <w:rPr>
          <w:rFonts w:ascii="Times New Roman" w:hAnsi="Times New Roman"/>
        </w:rPr>
        <w:t>………………………..</w:t>
      </w:r>
      <w:proofErr w:type="gramEnd"/>
    </w:p>
    <w:p w:rsidR="00224E02" w:rsidRPr="00A33CDC" w:rsidRDefault="00224E02" w:rsidP="00224E02">
      <w:pPr>
        <w:widowControl w:val="0"/>
        <w:spacing w:line="360" w:lineRule="auto"/>
        <w:rPr>
          <w:rFonts w:ascii="Times New Roman" w:hAnsi="Times New Roman"/>
        </w:rPr>
      </w:pPr>
      <w:r w:rsidRPr="00A33CDC">
        <w:rPr>
          <w:rFonts w:ascii="Times New Roman" w:hAnsi="Times New Roman"/>
        </w:rPr>
        <w:tab/>
      </w:r>
      <w:r w:rsidRPr="00A33CDC">
        <w:rPr>
          <w:rFonts w:ascii="Times New Roman" w:hAnsi="Times New Roman"/>
        </w:rPr>
        <w:tab/>
      </w:r>
      <w:r w:rsidRPr="00A33CDC">
        <w:rPr>
          <w:rFonts w:ascii="Times New Roman" w:hAnsi="Times New Roman"/>
        </w:rPr>
        <w:tab/>
      </w:r>
      <w:r w:rsidRPr="00A33CDC">
        <w:rPr>
          <w:rFonts w:ascii="Times New Roman" w:hAnsi="Times New Roman"/>
        </w:rPr>
        <w:tab/>
      </w:r>
      <w:r w:rsidRPr="00A33CDC">
        <w:rPr>
          <w:rFonts w:ascii="Times New Roman" w:hAnsi="Times New Roman"/>
        </w:rPr>
        <w:tab/>
      </w:r>
      <w:r w:rsidRPr="00A33CDC">
        <w:rPr>
          <w:rFonts w:ascii="Times New Roman" w:hAnsi="Times New Roman"/>
        </w:rPr>
        <w:tab/>
      </w:r>
      <w:r w:rsidRPr="00A33CDC">
        <w:rPr>
          <w:rFonts w:ascii="Times New Roman" w:hAnsi="Times New Roman"/>
        </w:rPr>
        <w:tab/>
        <w:t xml:space="preserve">                    İmza : </w:t>
      </w:r>
      <w:proofErr w:type="gramStart"/>
      <w:r w:rsidRPr="00A33CDC">
        <w:rPr>
          <w:rFonts w:ascii="Times New Roman" w:hAnsi="Times New Roman"/>
        </w:rPr>
        <w:t>………………..………</w:t>
      </w:r>
      <w:proofErr w:type="gramEnd"/>
    </w:p>
    <w:p w:rsidR="00224E02" w:rsidRPr="00A33CDC" w:rsidRDefault="00224E02" w:rsidP="00224E02">
      <w:pPr>
        <w:widowControl w:val="0"/>
        <w:spacing w:line="360" w:lineRule="auto"/>
        <w:rPr>
          <w:rFonts w:ascii="Times New Roman" w:hAnsi="Times New Roman"/>
        </w:rPr>
      </w:pPr>
    </w:p>
    <w:p w:rsidR="00224E02" w:rsidRPr="00A33CDC" w:rsidRDefault="00224E02" w:rsidP="00224E02">
      <w:pPr>
        <w:widowControl w:val="0"/>
        <w:spacing w:line="360" w:lineRule="auto"/>
        <w:rPr>
          <w:rFonts w:ascii="Times New Roman" w:hAnsi="Times New Roman"/>
        </w:rPr>
      </w:pPr>
    </w:p>
    <w:p w:rsidR="00224E02" w:rsidRPr="00A33CDC" w:rsidRDefault="00224E02" w:rsidP="00224E02">
      <w:pPr>
        <w:widowControl w:val="0"/>
        <w:spacing w:line="360" w:lineRule="auto"/>
        <w:ind w:left="2124"/>
        <w:rPr>
          <w:rFonts w:ascii="Times New Roman" w:hAnsi="Times New Roman"/>
          <w:b/>
          <w:u w:val="single"/>
        </w:rPr>
      </w:pPr>
      <w:r>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3D2A3C64" wp14:editId="185B90A3">
                <wp:simplePos x="0" y="0"/>
                <wp:positionH relativeFrom="column">
                  <wp:posOffset>5385929</wp:posOffset>
                </wp:positionH>
                <wp:positionV relativeFrom="paragraph">
                  <wp:posOffset>226695</wp:posOffset>
                </wp:positionV>
                <wp:extent cx="169334" cy="180623"/>
                <wp:effectExtent l="0" t="0" r="21590" b="10160"/>
                <wp:wrapNone/>
                <wp:docPr id="2" name="Akış Çizelgesi: İşlem 2"/>
                <wp:cNvGraphicFramePr/>
                <a:graphic xmlns:a="http://schemas.openxmlformats.org/drawingml/2006/main">
                  <a:graphicData uri="http://schemas.microsoft.com/office/word/2010/wordprocessingShape">
                    <wps:wsp>
                      <wps:cNvSpPr/>
                      <wps:spPr>
                        <a:xfrm>
                          <a:off x="0" y="0"/>
                          <a:ext cx="169334" cy="18062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shapetype w14:anchorId="1705F007" id="_x0000_t109" coordsize="21600,21600" o:spt="109" path="m,l,21600r21600,l21600,xe">
                <v:stroke joinstyle="miter"/>
                <v:path gradientshapeok="t" o:connecttype="rect"/>
              </v:shapetype>
              <v:shape id="Akış Çizelgesi: İşlem 2" o:spid="_x0000_s1026" type="#_x0000_t109" style="position:absolute;margin-left:424.1pt;margin-top:17.85pt;width:13.3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" fillcolor="white [3201]" strokecolor="black [3200]" strokeweight="2pt"/>
            </w:pict>
          </mc:Fallback>
        </mc:AlternateContent>
      </w:r>
      <w:r w:rsidRPr="00A33CDC">
        <w:rPr>
          <w:rFonts w:ascii="Times New Roman" w:hAnsi="Times New Roman"/>
          <w:b/>
        </w:rPr>
        <w:t xml:space="preserve">                  </w:t>
      </w:r>
      <w:r w:rsidRPr="00A33CDC">
        <w:rPr>
          <w:rFonts w:ascii="Times New Roman" w:hAnsi="Times New Roman"/>
          <w:b/>
          <w:u w:val="single"/>
        </w:rPr>
        <w:t>Unvanı</w:t>
      </w:r>
      <w:r w:rsidRPr="00A33CDC">
        <w:rPr>
          <w:rFonts w:ascii="Times New Roman" w:hAnsi="Times New Roman"/>
          <w:b/>
          <w:u w:val="single"/>
        </w:rPr>
        <w:tab/>
      </w:r>
      <w:r w:rsidRPr="00A33CDC">
        <w:rPr>
          <w:rFonts w:ascii="Times New Roman" w:hAnsi="Times New Roman"/>
        </w:rPr>
        <w:t xml:space="preserve">   </w:t>
      </w:r>
      <w:r w:rsidRPr="00A33CDC">
        <w:rPr>
          <w:rFonts w:ascii="Times New Roman" w:hAnsi="Times New Roman"/>
          <w:b/>
          <w:u w:val="single"/>
        </w:rPr>
        <w:t>Adı Soyadı</w:t>
      </w:r>
      <w:r w:rsidRPr="00A33CDC">
        <w:rPr>
          <w:rFonts w:ascii="Times New Roman" w:hAnsi="Times New Roman"/>
          <w:b/>
          <w:u w:val="single"/>
        </w:rPr>
        <w:tab/>
      </w:r>
      <w:r w:rsidRPr="00A33CDC">
        <w:rPr>
          <w:rFonts w:ascii="Times New Roman" w:hAnsi="Times New Roman"/>
          <w:b/>
          <w:u w:val="single"/>
        </w:rPr>
        <w:tab/>
      </w:r>
      <w:r w:rsidRPr="00A33CDC">
        <w:rPr>
          <w:rFonts w:ascii="Times New Roman" w:hAnsi="Times New Roman"/>
          <w:b/>
          <w:u w:val="single"/>
        </w:rPr>
        <w:tab/>
        <w:t xml:space="preserve">     </w:t>
      </w:r>
      <w:r w:rsidRPr="00A33CDC">
        <w:rPr>
          <w:rFonts w:ascii="Times New Roman" w:hAnsi="Times New Roman"/>
        </w:rPr>
        <w:tab/>
      </w:r>
      <w:r>
        <w:rPr>
          <w:rFonts w:ascii="Times New Roman" w:hAnsi="Times New Roman"/>
        </w:rPr>
        <w:t xml:space="preserve">     </w:t>
      </w:r>
      <w:r w:rsidRPr="00E532E3">
        <w:rPr>
          <w:rFonts w:ascii="Times New Roman" w:hAnsi="Times New Roman"/>
          <w:b/>
        </w:rPr>
        <w:t xml:space="preserve"> Onay</w:t>
      </w:r>
      <w:r w:rsidRPr="00A33CDC">
        <w:rPr>
          <w:rFonts w:ascii="Times New Roman" w:hAnsi="Times New Roman"/>
          <w:b/>
          <w:u w:val="single"/>
        </w:rPr>
        <w:t xml:space="preserve">       </w:t>
      </w:r>
    </w:p>
    <w:p w:rsidR="00224E02" w:rsidRPr="00A33CDC" w:rsidRDefault="00224E02" w:rsidP="00224E02">
      <w:pPr>
        <w:widowControl w:val="0"/>
        <w:spacing w:line="360" w:lineRule="auto"/>
        <w:rPr>
          <w:rFonts w:ascii="Times New Roman" w:hAnsi="Times New Roman"/>
        </w:rPr>
      </w:pPr>
      <w:r>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0BC87B8F" wp14:editId="2538D539">
                <wp:simplePos x="0" y="0"/>
                <wp:positionH relativeFrom="column">
                  <wp:posOffset>5392279</wp:posOffset>
                </wp:positionH>
                <wp:positionV relativeFrom="paragraph">
                  <wp:posOffset>218440</wp:posOffset>
                </wp:positionV>
                <wp:extent cx="168910" cy="180340"/>
                <wp:effectExtent l="0" t="0" r="21590" b="10160"/>
                <wp:wrapNone/>
                <wp:docPr id="4" name="Akış Çizelgesi: İşlem 4"/>
                <wp:cNvGraphicFramePr/>
                <a:graphic xmlns:a="http://schemas.openxmlformats.org/drawingml/2006/main">
                  <a:graphicData uri="http://schemas.microsoft.com/office/word/2010/wordprocessingShape">
                    <wps:wsp>
                      <wps:cNvSpPr/>
                      <wps:spPr>
                        <a:xfrm>
                          <a:off x="0" y="0"/>
                          <a:ext cx="168910" cy="18034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shape w14:anchorId="260CBBD3" id="Akış Çizelgesi: İşlem 4" o:spid="_x0000_s1026" type="#_x0000_t109" style="position:absolute;margin-left:424.6pt;margin-top:17.2pt;width:13.3pt;height:1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" fillcolor="white [3201]" strokecolor="black [3200]" strokeweight="2pt"/>
            </w:pict>
          </mc:Fallback>
        </mc:AlternateContent>
      </w:r>
      <w:r w:rsidRPr="00A33CDC">
        <w:rPr>
          <w:rFonts w:ascii="Times New Roman" w:hAnsi="Times New Roman"/>
          <w:b/>
        </w:rPr>
        <w:t>Önerilen Tez</w:t>
      </w:r>
      <w:r w:rsidR="007E428F">
        <w:rPr>
          <w:rFonts w:ascii="Times New Roman" w:hAnsi="Times New Roman"/>
          <w:b/>
        </w:rPr>
        <w:t>/ Proje</w:t>
      </w:r>
      <w:r w:rsidRPr="00A33CDC">
        <w:rPr>
          <w:rFonts w:ascii="Times New Roman" w:hAnsi="Times New Roman"/>
          <w:b/>
        </w:rPr>
        <w:t xml:space="preserve"> Danışmanı-1 :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w:t>
      </w:r>
      <w:proofErr w:type="gramEnd"/>
      <w:r w:rsidRPr="00A33CDC">
        <w:rPr>
          <w:rFonts w:ascii="Times New Roman" w:hAnsi="Times New Roman"/>
        </w:rPr>
        <w:tab/>
      </w:r>
    </w:p>
    <w:p w:rsidR="00224E02" w:rsidRPr="00A33CDC" w:rsidRDefault="00224E02" w:rsidP="00224E02">
      <w:pPr>
        <w:widowControl w:val="0"/>
        <w:spacing w:line="360" w:lineRule="auto"/>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1058AEFF" wp14:editId="353E2476">
                <wp:simplePos x="0" y="0"/>
                <wp:positionH relativeFrom="column">
                  <wp:posOffset>5387340</wp:posOffset>
                </wp:positionH>
                <wp:positionV relativeFrom="paragraph">
                  <wp:posOffset>220345</wp:posOffset>
                </wp:positionV>
                <wp:extent cx="168910" cy="180340"/>
                <wp:effectExtent l="0" t="0" r="21590" b="10160"/>
                <wp:wrapNone/>
                <wp:docPr id="5" name="Akış Çizelgesi: İşlem 5"/>
                <wp:cNvGraphicFramePr/>
                <a:graphic xmlns:a="http://schemas.openxmlformats.org/drawingml/2006/main">
                  <a:graphicData uri="http://schemas.microsoft.com/office/word/2010/wordprocessingShape">
                    <wps:wsp>
                      <wps:cNvSpPr/>
                      <wps:spPr>
                        <a:xfrm>
                          <a:off x="0" y="0"/>
                          <a:ext cx="168910" cy="18034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shape w14:anchorId="6BB9FBCB" id="Akış Çizelgesi: İşlem 5" o:spid="_x0000_s1026" type="#_x0000_t109" style="position:absolute;margin-left:424.2pt;margin-top:17.35pt;width:13.3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" fillcolor="white [3201]" strokecolor="black [3200]" strokeweight="2pt"/>
            </w:pict>
          </mc:Fallback>
        </mc:AlternateContent>
      </w:r>
      <w:r w:rsidR="007E428F">
        <w:rPr>
          <w:rFonts w:ascii="Times New Roman" w:hAnsi="Times New Roman"/>
          <w:b/>
        </w:rPr>
        <w:t xml:space="preserve">Önerilen Tez/Proje </w:t>
      </w:r>
      <w:r w:rsidRPr="00A33CDC">
        <w:rPr>
          <w:rFonts w:ascii="Times New Roman" w:hAnsi="Times New Roman"/>
          <w:b/>
        </w:rPr>
        <w:t xml:space="preserve">Danışmanı-2 :      </w:t>
      </w:r>
      <w:proofErr w:type="gramStart"/>
      <w:r w:rsidRPr="00A33CDC">
        <w:rPr>
          <w:rFonts w:ascii="Times New Roman" w:hAnsi="Times New Roman"/>
        </w:rPr>
        <w:t>…………</w:t>
      </w:r>
      <w:proofErr w:type="gramEnd"/>
      <w:r w:rsidRPr="00A33CDC">
        <w:rPr>
          <w:rFonts w:ascii="Times New Roman" w:hAnsi="Times New Roman"/>
        </w:rPr>
        <w:t xml:space="preserve"> .   </w:t>
      </w:r>
      <w:proofErr w:type="gramStart"/>
      <w:r w:rsidRPr="00A33CDC">
        <w:rPr>
          <w:rFonts w:ascii="Times New Roman" w:hAnsi="Times New Roman"/>
        </w:rPr>
        <w:t>……………………………….</w:t>
      </w:r>
      <w:r>
        <w:rPr>
          <w:rFonts w:ascii="Times New Roman" w:hAnsi="Times New Roman"/>
        </w:rPr>
        <w:t>.</w:t>
      </w:r>
      <w:proofErr w:type="gramEnd"/>
      <w:r w:rsidRPr="00A33CDC">
        <w:rPr>
          <w:rFonts w:ascii="Times New Roman" w:hAnsi="Times New Roman"/>
          <w:b/>
        </w:rPr>
        <w:t xml:space="preserve"> </w:t>
      </w:r>
    </w:p>
    <w:p w:rsidR="00224E02" w:rsidRPr="00A33CDC" w:rsidRDefault="00224E02" w:rsidP="00224E02">
      <w:pPr>
        <w:widowControl w:val="0"/>
        <w:spacing w:line="360" w:lineRule="auto"/>
        <w:rPr>
          <w:rFonts w:ascii="Times New Roman" w:hAnsi="Times New Roman"/>
        </w:rPr>
      </w:pPr>
      <w:r w:rsidRPr="00A33CDC">
        <w:rPr>
          <w:rFonts w:ascii="Times New Roman" w:hAnsi="Times New Roman"/>
          <w:b/>
        </w:rPr>
        <w:t>Önerilen Tez</w:t>
      </w:r>
      <w:r w:rsidR="007E428F">
        <w:rPr>
          <w:rFonts w:ascii="Times New Roman" w:hAnsi="Times New Roman"/>
          <w:b/>
        </w:rPr>
        <w:t>/Proje</w:t>
      </w:r>
      <w:r w:rsidRPr="00A33CDC">
        <w:rPr>
          <w:rFonts w:ascii="Times New Roman" w:hAnsi="Times New Roman"/>
          <w:b/>
        </w:rPr>
        <w:t xml:space="preserve"> Danışmanı-3 :      </w:t>
      </w:r>
      <w:proofErr w:type="gramStart"/>
      <w:r w:rsidRPr="00A33CDC">
        <w:rPr>
          <w:rFonts w:ascii="Times New Roman" w:hAnsi="Times New Roman"/>
        </w:rPr>
        <w:t>…………</w:t>
      </w:r>
      <w:proofErr w:type="gramEnd"/>
      <w:r w:rsidRPr="00A33CDC">
        <w:rPr>
          <w:rFonts w:ascii="Times New Roman" w:hAnsi="Times New Roman"/>
        </w:rPr>
        <w:t xml:space="preserve"> .   </w:t>
      </w:r>
      <w:proofErr w:type="gramStart"/>
      <w:r w:rsidRPr="00A33CDC">
        <w:rPr>
          <w:rFonts w:ascii="Times New Roman" w:hAnsi="Times New Roman"/>
        </w:rPr>
        <w:t>……………………………….</w:t>
      </w:r>
      <w:r>
        <w:rPr>
          <w:rFonts w:ascii="Times New Roman" w:hAnsi="Times New Roman"/>
        </w:rPr>
        <w:t>.</w:t>
      </w:r>
      <w:proofErr w:type="gramEnd"/>
    </w:p>
    <w:p w:rsidR="00224E02" w:rsidRPr="00A33CDC" w:rsidRDefault="00224E02" w:rsidP="00224E02">
      <w:pPr>
        <w:widowControl w:val="0"/>
        <w:spacing w:line="360" w:lineRule="auto"/>
        <w:rPr>
          <w:rFonts w:ascii="Times New Roman" w:hAnsi="Times New Roman"/>
        </w:rPr>
      </w:pPr>
    </w:p>
    <w:p w:rsidR="00224E02" w:rsidRDefault="00224E02" w:rsidP="00224E02">
      <w:pPr>
        <w:widowControl w:val="0"/>
        <w:spacing w:line="360" w:lineRule="auto"/>
        <w:rPr>
          <w:rFonts w:ascii="Times New Roman" w:hAnsi="Times New Roman"/>
        </w:rPr>
      </w:pPr>
    </w:p>
    <w:p w:rsidR="00224E02" w:rsidRPr="003A5266" w:rsidRDefault="00224E02" w:rsidP="00224E02">
      <w:pPr>
        <w:widowControl w:val="0"/>
        <w:spacing w:line="360" w:lineRule="auto"/>
        <w:jc w:val="center"/>
        <w:rPr>
          <w:rFonts w:ascii="Times New Roman" w:hAnsi="Times New Roman"/>
          <w:b/>
        </w:rPr>
      </w:pPr>
      <w:r w:rsidRPr="003A5266">
        <w:rPr>
          <w:rFonts w:ascii="Times New Roman" w:hAnsi="Times New Roman"/>
          <w:b/>
        </w:rPr>
        <w:t>Anabilim Dalı Başkanı</w:t>
      </w:r>
    </w:p>
    <w:p w:rsidR="00224E02" w:rsidRDefault="00224E02" w:rsidP="00224E02">
      <w:pPr>
        <w:widowControl w:val="0"/>
        <w:spacing w:line="360" w:lineRule="auto"/>
        <w:jc w:val="center"/>
        <w:rPr>
          <w:rFonts w:ascii="Times New Roman" w:hAnsi="Times New Roman"/>
        </w:rPr>
      </w:pPr>
      <w:proofErr w:type="gramStart"/>
      <w:r>
        <w:rPr>
          <w:rFonts w:ascii="Times New Roman" w:hAnsi="Times New Roman"/>
        </w:rPr>
        <w:t>………………………………………..</w:t>
      </w:r>
      <w:proofErr w:type="gramEnd"/>
    </w:p>
    <w:p w:rsidR="00224E02" w:rsidRDefault="00C8129D" w:rsidP="00224E02">
      <w:pPr>
        <w:widowControl w:val="0"/>
        <w:spacing w:line="360" w:lineRule="auto"/>
        <w:jc w:val="center"/>
        <w:rPr>
          <w:rFonts w:ascii="Times New Roman" w:hAnsi="Times New Roman"/>
        </w:rPr>
      </w:pPr>
      <w:r>
        <w:rPr>
          <w:rFonts w:ascii="Times New Roman" w:hAnsi="Times New Roman"/>
        </w:rPr>
        <w:t>İmza</w:t>
      </w:r>
    </w:p>
    <w:p w:rsidR="00224E02" w:rsidRPr="00A41AD4" w:rsidRDefault="00224E02" w:rsidP="00420BC1">
      <w:pPr>
        <w:pStyle w:val="ListeParagraf"/>
        <w:widowControl w:val="0"/>
        <w:numPr>
          <w:ilvl w:val="0"/>
          <w:numId w:val="1"/>
        </w:numPr>
        <w:spacing w:before="240" w:after="240"/>
        <w:ind w:left="714" w:hanging="357"/>
        <w:rPr>
          <w:rFonts w:ascii="Times New Roman" w:hAnsi="Times New Roman"/>
          <w:sz w:val="22"/>
        </w:rPr>
      </w:pPr>
      <w:r w:rsidRPr="00A41AD4">
        <w:rPr>
          <w:rFonts w:ascii="Times New Roman" w:hAnsi="Times New Roman"/>
          <w:sz w:val="22"/>
        </w:rPr>
        <w:t>Tez Danışman önerisi olarak 3 (üç) isim bildirmek zorunludur.</w:t>
      </w:r>
    </w:p>
    <w:p w:rsidR="009C0A69" w:rsidRPr="007E428F" w:rsidRDefault="00224E02" w:rsidP="009C0A69">
      <w:pPr>
        <w:pStyle w:val="ListeParagraf"/>
        <w:widowControl w:val="0"/>
        <w:numPr>
          <w:ilvl w:val="0"/>
          <w:numId w:val="1"/>
        </w:numPr>
        <w:spacing w:before="240" w:after="240"/>
        <w:ind w:left="714" w:hanging="357"/>
        <w:jc w:val="both"/>
        <w:rPr>
          <w:rFonts w:ascii="Times New Roman" w:hAnsi="Times New Roman"/>
          <w:sz w:val="22"/>
        </w:rPr>
      </w:pPr>
      <w:r w:rsidRPr="00A41AD4">
        <w:rPr>
          <w:rFonts w:ascii="Times New Roman" w:hAnsi="Times New Roman"/>
          <w:sz w:val="22"/>
        </w:rPr>
        <w:t xml:space="preserve">Yukarıda belirtilen 3 (üç) öğretim üyesinden biri </w:t>
      </w:r>
      <w:r>
        <w:rPr>
          <w:rFonts w:ascii="Times New Roman" w:hAnsi="Times New Roman"/>
          <w:sz w:val="22"/>
        </w:rPr>
        <w:t xml:space="preserve">ilgili anabilim dalı başkanlığının teklifi ve </w:t>
      </w:r>
      <w:r w:rsidRPr="00A41AD4">
        <w:rPr>
          <w:rFonts w:ascii="Times New Roman" w:hAnsi="Times New Roman"/>
          <w:sz w:val="22"/>
        </w:rPr>
        <w:t xml:space="preserve">Enstitü Yönetim Kurulu </w:t>
      </w:r>
      <w:r>
        <w:rPr>
          <w:rFonts w:ascii="Times New Roman" w:hAnsi="Times New Roman"/>
          <w:sz w:val="22"/>
        </w:rPr>
        <w:t>kararı ile</w:t>
      </w:r>
      <w:r w:rsidRPr="00A41AD4">
        <w:rPr>
          <w:rFonts w:ascii="Times New Roman" w:hAnsi="Times New Roman"/>
          <w:sz w:val="22"/>
        </w:rPr>
        <w:t xml:space="preserve"> </w:t>
      </w:r>
      <w:r>
        <w:rPr>
          <w:rFonts w:ascii="Times New Roman" w:hAnsi="Times New Roman"/>
          <w:sz w:val="22"/>
        </w:rPr>
        <w:t>tez danışmanı olarak atanabilir. Ancak ilgili yönetim kurulu danışmanlık yükleri fazla olan öğretim üyelerinin haricinde de bir öğretim üyesini danışman olarak atayabilir.</w:t>
      </w:r>
    </w:p>
    <w:p w:rsidR="00224E02" w:rsidRDefault="00224E02" w:rsidP="00224E02">
      <w:pPr>
        <w:pBdr>
          <w:bottom w:val="single" w:sz="18" w:space="0" w:color="auto"/>
        </w:pBdr>
        <w:ind w:left="4956" w:right="-52" w:hanging="5002"/>
        <w:rPr>
          <w:b/>
          <w:sz w:val="16"/>
        </w:rPr>
      </w:pPr>
    </w:p>
    <w:p w:rsidR="00224E02" w:rsidRPr="00293AF5" w:rsidRDefault="00224E02" w:rsidP="00420BC1">
      <w:pPr>
        <w:widowControl w:val="0"/>
        <w:rPr>
          <w:rFonts w:ascii="Times New Roman" w:hAnsi="Times New Roman" w:cs="Times New Roman"/>
          <w:b/>
          <w:sz w:val="20"/>
          <w:szCs w:val="20"/>
        </w:rPr>
      </w:pPr>
      <w:r w:rsidRPr="00293AF5">
        <w:rPr>
          <w:rFonts w:ascii="Times New Roman" w:hAnsi="Times New Roman" w:cs="Times New Roman"/>
          <w:b/>
          <w:sz w:val="20"/>
          <w:szCs w:val="20"/>
        </w:rPr>
        <w:t>Lisansüstü Eği</w:t>
      </w:r>
      <w:r>
        <w:rPr>
          <w:rFonts w:ascii="Times New Roman" w:hAnsi="Times New Roman" w:cs="Times New Roman"/>
          <w:b/>
          <w:sz w:val="20"/>
          <w:szCs w:val="20"/>
        </w:rPr>
        <w:t>tim ve Öğretim Yönetmeliği</w:t>
      </w:r>
    </w:p>
    <w:p w:rsidR="00BD3E39" w:rsidRDefault="00E62073" w:rsidP="00420BC1">
      <w:pPr>
        <w:widowControl w:val="0"/>
        <w:jc w:val="both"/>
        <w:rPr>
          <w:rFonts w:ascii="Times New Roman" w:hAnsi="Times New Roman" w:cs="Times New Roman"/>
          <w:sz w:val="20"/>
          <w:szCs w:val="20"/>
        </w:rPr>
      </w:pPr>
      <w:r>
        <w:rPr>
          <w:rFonts w:ascii="Times New Roman" w:hAnsi="Times New Roman" w:cs="Times New Roman"/>
          <w:b/>
          <w:sz w:val="20"/>
          <w:szCs w:val="20"/>
        </w:rPr>
        <w:t>MADDE 8</w:t>
      </w:r>
      <w:r w:rsidR="00224E02" w:rsidRPr="00293AF5">
        <w:rPr>
          <w:rFonts w:ascii="Times New Roman" w:hAnsi="Times New Roman" w:cs="Times New Roman"/>
          <w:b/>
          <w:sz w:val="20"/>
          <w:szCs w:val="20"/>
        </w:rPr>
        <w:t xml:space="preserve">– (1) </w:t>
      </w:r>
      <w:r w:rsidR="00224E02" w:rsidRPr="00293AF5">
        <w:rPr>
          <w:rFonts w:ascii="Times New Roman" w:hAnsi="Times New Roman" w:cs="Times New Roman"/>
          <w:sz w:val="20"/>
          <w:szCs w:val="20"/>
        </w:rPr>
        <w:t>Tezli yüksek lisans programında kayıtlı her bir öğrenciye, ilgili anabilim dalı başkanlığının teklifi ve enstitü yönetim kurulu kararı ile en geç ikinci yarıyılın sonuna kadar tez danışmanı atanır. Tez çalışmasının niteliğinin birden fazla tez danışmanı gerektirdiği durumlarda, aynı şekilde ikinci danışman atanabilir.</w:t>
      </w:r>
    </w:p>
    <w:p w:rsidR="007E428F" w:rsidRPr="007E428F" w:rsidRDefault="007E428F" w:rsidP="00420BC1">
      <w:pPr>
        <w:widowControl w:val="0"/>
        <w:jc w:val="both"/>
        <w:rPr>
          <w:rFonts w:ascii="Times New Roman" w:hAnsi="Times New Roman" w:cs="Times New Roman"/>
          <w:b/>
          <w:sz w:val="20"/>
          <w:szCs w:val="20"/>
        </w:rPr>
      </w:pPr>
      <w:r>
        <w:rPr>
          <w:rFonts w:ascii="Times New Roman" w:hAnsi="Times New Roman" w:cs="Times New Roman"/>
          <w:b/>
          <w:sz w:val="20"/>
          <w:szCs w:val="20"/>
        </w:rPr>
        <w:t>MADDE 13</w:t>
      </w:r>
      <w:r w:rsidRPr="00293AF5">
        <w:rPr>
          <w:rFonts w:ascii="Times New Roman" w:hAnsi="Times New Roman" w:cs="Times New Roman"/>
          <w:b/>
          <w:sz w:val="20"/>
          <w:szCs w:val="20"/>
        </w:rPr>
        <w:t>– (</w:t>
      </w:r>
      <w:r w:rsidRPr="007E428F">
        <w:rPr>
          <w:rFonts w:ascii="Times New Roman" w:hAnsi="Times New Roman" w:cs="Times New Roman"/>
          <w:b/>
          <w:sz w:val="20"/>
          <w:szCs w:val="20"/>
        </w:rPr>
        <w:t>1</w:t>
      </w:r>
      <w:r w:rsidR="004B3169">
        <w:rPr>
          <w:rFonts w:ascii="Times New Roman" w:hAnsi="Times New Roman" w:cs="Times New Roman"/>
          <w:b/>
          <w:sz w:val="20"/>
          <w:szCs w:val="20"/>
        </w:rPr>
        <w:t>)</w:t>
      </w:r>
      <w:r w:rsidRPr="007E428F">
        <w:rPr>
          <w:rFonts w:ascii="Times New Roman" w:hAnsi="Times New Roman" w:cs="Times New Roman"/>
          <w:sz w:val="20"/>
          <w:szCs w:val="20"/>
          <w:shd w:val="clear" w:color="auto" w:fill="FFFFFF"/>
        </w:rPr>
        <w:t>Tezsiz yüksek lisans programında enstitü anabilim/</w:t>
      </w:r>
      <w:proofErr w:type="spellStart"/>
      <w:r w:rsidRPr="007E428F">
        <w:rPr>
          <w:rFonts w:ascii="Times New Roman" w:hAnsi="Times New Roman" w:cs="Times New Roman"/>
          <w:sz w:val="20"/>
          <w:szCs w:val="20"/>
          <w:shd w:val="clear" w:color="auto" w:fill="FFFFFF"/>
        </w:rPr>
        <w:t>anasanat</w:t>
      </w:r>
      <w:proofErr w:type="spellEnd"/>
      <w:r w:rsidRPr="007E428F">
        <w:rPr>
          <w:rFonts w:ascii="Times New Roman" w:hAnsi="Times New Roman" w:cs="Times New Roman"/>
          <w:sz w:val="20"/>
          <w:szCs w:val="20"/>
          <w:shd w:val="clear" w:color="auto" w:fill="FFFFFF"/>
        </w:rPr>
        <w:t> dalı başkanlığı her öğrenci için ders seçiminde ve dönem projesinin yürütülmesinde danışmanlık yapacak bir öğretim üyesi veya doktora dereceli bir öğretim görevlisini en geç birinci yarıyılın sonuna kadar belirler</w:t>
      </w:r>
      <w:r w:rsidRPr="007E428F">
        <w:rPr>
          <w:rFonts w:ascii="Times New Roman" w:hAnsi="Times New Roman" w:cs="Times New Roman"/>
          <w:color w:val="333333"/>
          <w:sz w:val="20"/>
          <w:szCs w:val="20"/>
          <w:shd w:val="clear" w:color="auto" w:fill="FFFFFF"/>
        </w:rPr>
        <w:t>.</w:t>
      </w:r>
    </w:p>
    <w:sectPr w:rsidR="007E428F" w:rsidRPr="007E428F" w:rsidSect="002C6D0A">
      <w:headerReference w:type="default" r:id="rId9"/>
      <w:footerReference w:type="even" r:id="rId10"/>
      <w:footerReference w:type="default" r:id="rId11"/>
      <w:pgSz w:w="11900" w:h="16840"/>
      <w:pgMar w:top="1134" w:right="1134" w:bottom="24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D3" w:rsidRDefault="004D3DD3" w:rsidP="002910FE">
      <w:r>
        <w:separator/>
      </w:r>
    </w:p>
  </w:endnote>
  <w:endnote w:type="continuationSeparator" w:id="0">
    <w:p w:rsidR="004D3DD3" w:rsidRDefault="004D3DD3" w:rsidP="0029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2BEF" w:usb1="C000207A" w:usb2="00000028" w:usb3="00000000" w:csb0="00000001"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Pro 57 Cn">
    <w:altName w:val="Times New Roman"/>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kGlgeleme-Vurgu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9"/>
      <w:gridCol w:w="8861"/>
    </w:tblGrid>
    <w:tr w:rsidR="00033229" w:rsidRPr="00BE5695" w:rsidTr="00033229">
      <w:tc>
        <w:tcPr>
          <w:tcW w:w="360" w:type="dxa"/>
          <w:shd w:val="clear" w:color="auto" w:fill="DBE5F1" w:themeFill="accent1" w:themeFillTint="33"/>
        </w:tcPr>
        <w:p w:rsidR="00033229" w:rsidRPr="00BE5695" w:rsidRDefault="00033229" w:rsidP="00033229">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9C0A69" w:rsidRPr="009C0A69">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rsidR="00033229" w:rsidRPr="00BE5695" w:rsidRDefault="004D3DD3" w:rsidP="00033229">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42673840"/>
              <w:placeholder>
                <w:docPart w:val="1557B2F5EFE1AE4FAFF5786030988318"/>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33229" w:rsidRPr="00BE5695">
                <w:rPr>
                  <w:rFonts w:ascii="Calibri" w:eastAsiaTheme="majorEastAsia" w:hAnsi="Calibri" w:cstheme="majorBidi"/>
                  <w:b/>
                  <w:sz w:val="24"/>
                  <w:szCs w:val="24"/>
                  <w:bdr w:val="single" w:sz="4" w:space="0" w:color="FFFFFF" w:themeColor="background1"/>
                </w:rPr>
                <w:t>[Type the document title]</w:t>
              </w:r>
            </w:sdtContent>
          </w:sdt>
        </w:p>
      </w:tc>
    </w:tr>
  </w:tbl>
  <w:p w:rsidR="00033229" w:rsidRDefault="000332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EF" w:rsidRDefault="00D941EF">
    <w:pPr>
      <w:pStyle w:val="Altbilgi"/>
    </w:pPr>
  </w:p>
  <w:p w:rsidR="00D941EF" w:rsidRDefault="00D941EF">
    <w:pPr>
      <w:pStyle w:val="Altbilgi"/>
    </w:pPr>
  </w:p>
  <w:p w:rsidR="00033229" w:rsidRDefault="00033229" w:rsidP="002910FE">
    <w:pPr>
      <w:pStyle w:val="Altbilgi"/>
      <w:ind w:left="709" w:hanging="709"/>
      <w:jc w:val="both"/>
      <w:rPr>
        <w:rFonts w:ascii="HelveticaNeueLT Pro 57 Cn" w:hAnsi="HelveticaNeueLT Pro 57 C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D3" w:rsidRDefault="004D3DD3" w:rsidP="002910FE">
      <w:r>
        <w:separator/>
      </w:r>
    </w:p>
  </w:footnote>
  <w:footnote w:type="continuationSeparator" w:id="0">
    <w:p w:rsidR="004D3DD3" w:rsidRDefault="004D3DD3" w:rsidP="0029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7" w:rsidRDefault="00FB4FB7">
    <w:pPr>
      <w:pStyle w:val="stbilgi"/>
    </w:pPr>
  </w:p>
  <w:p w:rsidR="00FB4FB7" w:rsidRDefault="00FB4FB7" w:rsidP="00FB4F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3D73"/>
    <w:multiLevelType w:val="hybridMultilevel"/>
    <w:tmpl w:val="E5188232"/>
    <w:lvl w:ilvl="0" w:tplc="44FA79A4">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FE"/>
    <w:rsid w:val="00024AD0"/>
    <w:rsid w:val="00033229"/>
    <w:rsid w:val="000404C6"/>
    <w:rsid w:val="00047DDD"/>
    <w:rsid w:val="00052C73"/>
    <w:rsid w:val="00065061"/>
    <w:rsid w:val="00090538"/>
    <w:rsid w:val="000D2AE3"/>
    <w:rsid w:val="000E636F"/>
    <w:rsid w:val="000F3BF8"/>
    <w:rsid w:val="000F5F55"/>
    <w:rsid w:val="001155CB"/>
    <w:rsid w:val="0012777F"/>
    <w:rsid w:val="0014089B"/>
    <w:rsid w:val="00153306"/>
    <w:rsid w:val="00171F42"/>
    <w:rsid w:val="001724E9"/>
    <w:rsid w:val="00176435"/>
    <w:rsid w:val="0018606D"/>
    <w:rsid w:val="001B68FA"/>
    <w:rsid w:val="00207FBC"/>
    <w:rsid w:val="00213C99"/>
    <w:rsid w:val="0022226F"/>
    <w:rsid w:val="00224E02"/>
    <w:rsid w:val="00235A66"/>
    <w:rsid w:val="00261EAD"/>
    <w:rsid w:val="00264B46"/>
    <w:rsid w:val="002910FE"/>
    <w:rsid w:val="002918FF"/>
    <w:rsid w:val="002B01A2"/>
    <w:rsid w:val="002C6D0A"/>
    <w:rsid w:val="00301698"/>
    <w:rsid w:val="0032545C"/>
    <w:rsid w:val="003766B5"/>
    <w:rsid w:val="003B2730"/>
    <w:rsid w:val="003B3E9E"/>
    <w:rsid w:val="003B5DF5"/>
    <w:rsid w:val="003D6A4F"/>
    <w:rsid w:val="003E1258"/>
    <w:rsid w:val="003E37C7"/>
    <w:rsid w:val="00412052"/>
    <w:rsid w:val="00420BC1"/>
    <w:rsid w:val="00445DC4"/>
    <w:rsid w:val="00460B8C"/>
    <w:rsid w:val="00470FD7"/>
    <w:rsid w:val="00473A8A"/>
    <w:rsid w:val="00492FC1"/>
    <w:rsid w:val="004A5919"/>
    <w:rsid w:val="004B3169"/>
    <w:rsid w:val="004D3DD3"/>
    <w:rsid w:val="004F02DD"/>
    <w:rsid w:val="00551241"/>
    <w:rsid w:val="005566D6"/>
    <w:rsid w:val="00556B37"/>
    <w:rsid w:val="00564C98"/>
    <w:rsid w:val="00591598"/>
    <w:rsid w:val="00594170"/>
    <w:rsid w:val="005B4F22"/>
    <w:rsid w:val="005C18B6"/>
    <w:rsid w:val="005D09AC"/>
    <w:rsid w:val="005E3A32"/>
    <w:rsid w:val="00631DEE"/>
    <w:rsid w:val="006362FF"/>
    <w:rsid w:val="006373B7"/>
    <w:rsid w:val="00662555"/>
    <w:rsid w:val="00686442"/>
    <w:rsid w:val="00695262"/>
    <w:rsid w:val="006A075C"/>
    <w:rsid w:val="006A1E56"/>
    <w:rsid w:val="006A52D8"/>
    <w:rsid w:val="006B069D"/>
    <w:rsid w:val="006F11F7"/>
    <w:rsid w:val="006F3150"/>
    <w:rsid w:val="00714D7F"/>
    <w:rsid w:val="00753C0A"/>
    <w:rsid w:val="00784FC8"/>
    <w:rsid w:val="007A26C1"/>
    <w:rsid w:val="007B5FB8"/>
    <w:rsid w:val="007C2647"/>
    <w:rsid w:val="007C698C"/>
    <w:rsid w:val="007D2F76"/>
    <w:rsid w:val="007E428F"/>
    <w:rsid w:val="007F09DB"/>
    <w:rsid w:val="007F7677"/>
    <w:rsid w:val="008108D5"/>
    <w:rsid w:val="008140F2"/>
    <w:rsid w:val="00817CD5"/>
    <w:rsid w:val="008314CF"/>
    <w:rsid w:val="00834338"/>
    <w:rsid w:val="0084098A"/>
    <w:rsid w:val="0085513A"/>
    <w:rsid w:val="00863D86"/>
    <w:rsid w:val="008C79AF"/>
    <w:rsid w:val="008E5642"/>
    <w:rsid w:val="00924EF6"/>
    <w:rsid w:val="00955A48"/>
    <w:rsid w:val="009648B1"/>
    <w:rsid w:val="0097447D"/>
    <w:rsid w:val="009817D1"/>
    <w:rsid w:val="00984775"/>
    <w:rsid w:val="009B6A83"/>
    <w:rsid w:val="009C0A69"/>
    <w:rsid w:val="009D25D2"/>
    <w:rsid w:val="009D341D"/>
    <w:rsid w:val="00A01FD8"/>
    <w:rsid w:val="00A23901"/>
    <w:rsid w:val="00A33CDC"/>
    <w:rsid w:val="00A36934"/>
    <w:rsid w:val="00A4054C"/>
    <w:rsid w:val="00A8544E"/>
    <w:rsid w:val="00AC012E"/>
    <w:rsid w:val="00AC1F7E"/>
    <w:rsid w:val="00AC7BB2"/>
    <w:rsid w:val="00AE6C06"/>
    <w:rsid w:val="00B07AEC"/>
    <w:rsid w:val="00B20DAD"/>
    <w:rsid w:val="00B24E60"/>
    <w:rsid w:val="00B466E6"/>
    <w:rsid w:val="00B62DE5"/>
    <w:rsid w:val="00B72536"/>
    <w:rsid w:val="00B84B15"/>
    <w:rsid w:val="00B939D0"/>
    <w:rsid w:val="00BA57BD"/>
    <w:rsid w:val="00BD3E39"/>
    <w:rsid w:val="00BE353B"/>
    <w:rsid w:val="00C412DB"/>
    <w:rsid w:val="00C670C7"/>
    <w:rsid w:val="00C73E1F"/>
    <w:rsid w:val="00C8129D"/>
    <w:rsid w:val="00C86161"/>
    <w:rsid w:val="00C96DA8"/>
    <w:rsid w:val="00CA03BC"/>
    <w:rsid w:val="00CA19D8"/>
    <w:rsid w:val="00CF6514"/>
    <w:rsid w:val="00D04A83"/>
    <w:rsid w:val="00D1377B"/>
    <w:rsid w:val="00D13904"/>
    <w:rsid w:val="00D34893"/>
    <w:rsid w:val="00D34EA0"/>
    <w:rsid w:val="00D66B48"/>
    <w:rsid w:val="00D941EF"/>
    <w:rsid w:val="00DA6388"/>
    <w:rsid w:val="00DC2EDD"/>
    <w:rsid w:val="00DC5228"/>
    <w:rsid w:val="00DE56D4"/>
    <w:rsid w:val="00E1146D"/>
    <w:rsid w:val="00E14462"/>
    <w:rsid w:val="00E217A7"/>
    <w:rsid w:val="00E218C8"/>
    <w:rsid w:val="00E41DD8"/>
    <w:rsid w:val="00E62073"/>
    <w:rsid w:val="00E64404"/>
    <w:rsid w:val="00E65789"/>
    <w:rsid w:val="00E77356"/>
    <w:rsid w:val="00E82751"/>
    <w:rsid w:val="00E93C1D"/>
    <w:rsid w:val="00EE0A66"/>
    <w:rsid w:val="00EE5FF5"/>
    <w:rsid w:val="00EF2D3F"/>
    <w:rsid w:val="00EF6B10"/>
    <w:rsid w:val="00F04617"/>
    <w:rsid w:val="00F07A1A"/>
    <w:rsid w:val="00F171C5"/>
    <w:rsid w:val="00F247FA"/>
    <w:rsid w:val="00F27C42"/>
    <w:rsid w:val="00F405D2"/>
    <w:rsid w:val="00F44846"/>
    <w:rsid w:val="00F4507B"/>
    <w:rsid w:val="00F66BBF"/>
    <w:rsid w:val="00F72289"/>
    <w:rsid w:val="00F84072"/>
    <w:rsid w:val="00FA1266"/>
    <w:rsid w:val="00FB4FB7"/>
    <w:rsid w:val="00FC4553"/>
    <w:rsid w:val="00FD172F"/>
    <w:rsid w:val="00FE5C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8F98EB0-706E-4977-9053-4C93785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108D5"/>
    <w:pPr>
      <w:keepNext/>
      <w:numPr>
        <w:numId w:val="2"/>
      </w:numPr>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10FE"/>
    <w:rPr>
      <w:rFonts w:ascii="Lucida Grande" w:hAnsi="Lucida Grande"/>
      <w:sz w:val="18"/>
      <w:szCs w:val="18"/>
    </w:rPr>
  </w:style>
  <w:style w:type="character" w:customStyle="1" w:styleId="BalonMetniChar">
    <w:name w:val="Balon Metni Char"/>
    <w:basedOn w:val="VarsaylanParagrafYazTipi"/>
    <w:link w:val="BalonMetni"/>
    <w:uiPriority w:val="99"/>
    <w:semiHidden/>
    <w:rsid w:val="002910FE"/>
    <w:rPr>
      <w:rFonts w:ascii="Lucida Grande" w:hAnsi="Lucida Grande"/>
      <w:sz w:val="18"/>
      <w:szCs w:val="18"/>
    </w:rPr>
  </w:style>
  <w:style w:type="paragraph" w:styleId="stbilgi">
    <w:name w:val="header"/>
    <w:basedOn w:val="Normal"/>
    <w:link w:val="stbilgiChar"/>
    <w:uiPriority w:val="99"/>
    <w:unhideWhenUsed/>
    <w:rsid w:val="002910FE"/>
    <w:pPr>
      <w:tabs>
        <w:tab w:val="center" w:pos="4153"/>
        <w:tab w:val="right" w:pos="8306"/>
      </w:tabs>
    </w:pPr>
  </w:style>
  <w:style w:type="character" w:customStyle="1" w:styleId="stbilgiChar">
    <w:name w:val="Üstbilgi Char"/>
    <w:basedOn w:val="VarsaylanParagrafYazTipi"/>
    <w:link w:val="stbilgi"/>
    <w:uiPriority w:val="99"/>
    <w:rsid w:val="002910FE"/>
  </w:style>
  <w:style w:type="paragraph" w:styleId="Altbilgi">
    <w:name w:val="footer"/>
    <w:basedOn w:val="Normal"/>
    <w:link w:val="AltbilgiChar"/>
    <w:uiPriority w:val="99"/>
    <w:unhideWhenUsed/>
    <w:rsid w:val="002910FE"/>
    <w:pPr>
      <w:tabs>
        <w:tab w:val="center" w:pos="4153"/>
        <w:tab w:val="right" w:pos="8306"/>
      </w:tabs>
    </w:pPr>
  </w:style>
  <w:style w:type="character" w:customStyle="1" w:styleId="AltbilgiChar">
    <w:name w:val="Altbilgi Char"/>
    <w:basedOn w:val="VarsaylanParagrafYazTipi"/>
    <w:link w:val="Altbilgi"/>
    <w:uiPriority w:val="99"/>
    <w:rsid w:val="002910FE"/>
  </w:style>
  <w:style w:type="table" w:styleId="AkGlgeleme-Vurgu1">
    <w:name w:val="Light Shading Accent 1"/>
    <w:basedOn w:val="NormalTablo"/>
    <w:uiPriority w:val="60"/>
    <w:rsid w:val="002910FE"/>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2910FE"/>
    <w:rPr>
      <w:color w:val="0000FF" w:themeColor="hyperlink"/>
      <w:u w:val="single"/>
    </w:rPr>
  </w:style>
  <w:style w:type="paragraph" w:styleId="NormalWeb">
    <w:name w:val="Normal (Web)"/>
    <w:basedOn w:val="Normal"/>
    <w:uiPriority w:val="99"/>
    <w:unhideWhenUsed/>
    <w:rsid w:val="003B5DF5"/>
    <w:rPr>
      <w:rFonts w:ascii="Times New Roman" w:eastAsia="Times New Roman" w:hAnsi="Times New Roman" w:cs="Times New Roman"/>
      <w:lang w:eastAsia="tr-TR"/>
    </w:rPr>
  </w:style>
  <w:style w:type="character" w:styleId="Gl">
    <w:name w:val="Strong"/>
    <w:uiPriority w:val="22"/>
    <w:qFormat/>
    <w:rsid w:val="003B5DF5"/>
    <w:rPr>
      <w:b/>
      <w:bCs/>
    </w:rPr>
  </w:style>
  <w:style w:type="paragraph" w:styleId="ListeParagraf">
    <w:name w:val="List Paragraph"/>
    <w:basedOn w:val="Normal"/>
    <w:uiPriority w:val="34"/>
    <w:qFormat/>
    <w:rsid w:val="00FD172F"/>
    <w:pPr>
      <w:ind w:left="720"/>
      <w:contextualSpacing/>
    </w:pPr>
  </w:style>
  <w:style w:type="character" w:customStyle="1" w:styleId="Balk1Char">
    <w:name w:val="Başlık 1 Char"/>
    <w:basedOn w:val="VarsaylanParagrafYazTipi"/>
    <w:link w:val="Balk1"/>
    <w:rsid w:val="008108D5"/>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8D5"/>
    <w:pPr>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108D5"/>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108D5"/>
    <w:pPr>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108D5"/>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8108D5"/>
    <w:pPr>
      <w:tabs>
        <w:tab w:val="left" w:pos="-46"/>
      </w:tabs>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8108D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7B2F5EFE1AE4FAFF5786030988318"/>
        <w:category>
          <w:name w:val="General"/>
          <w:gallery w:val="placeholder"/>
        </w:category>
        <w:types>
          <w:type w:val="bbPlcHdr"/>
        </w:types>
        <w:behaviors>
          <w:behavior w:val="content"/>
        </w:behaviors>
        <w:guid w:val="{21FC6B66-0B27-3742-9900-5AE7E66CB83B}"/>
      </w:docPartPr>
      <w:docPartBody>
        <w:p w:rsidR="00C25957" w:rsidRDefault="001A6368" w:rsidP="001A6368">
          <w:pPr>
            <w:pStyle w:val="1557B2F5EFE1AE4FAFF578603098831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2BEF" w:usb1="C000207A" w:usb2="00000028" w:usb3="00000000" w:csb0="00000001"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Pro 57 Cn">
    <w:altName w:val="Times New Roman"/>
    <w:charset w:val="00"/>
    <w:family w:val="auto"/>
    <w:pitch w:val="variable"/>
    <w:sig w:usb0="00000001" w:usb1="5000205B" w:usb2="00000000" w:usb3="00000000" w:csb0="0000009B"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8"/>
    <w:rsid w:val="00085249"/>
    <w:rsid w:val="000C3E3C"/>
    <w:rsid w:val="001344A9"/>
    <w:rsid w:val="00167EAE"/>
    <w:rsid w:val="001A6368"/>
    <w:rsid w:val="0025041A"/>
    <w:rsid w:val="003472B3"/>
    <w:rsid w:val="003651CF"/>
    <w:rsid w:val="00372F01"/>
    <w:rsid w:val="003A1B8E"/>
    <w:rsid w:val="003A440B"/>
    <w:rsid w:val="003E2CD0"/>
    <w:rsid w:val="004451CD"/>
    <w:rsid w:val="00481CE1"/>
    <w:rsid w:val="00485DB9"/>
    <w:rsid w:val="00571F5A"/>
    <w:rsid w:val="005C02D2"/>
    <w:rsid w:val="005D7D3B"/>
    <w:rsid w:val="005D7FCF"/>
    <w:rsid w:val="006976B1"/>
    <w:rsid w:val="006A3BD1"/>
    <w:rsid w:val="006D3EA3"/>
    <w:rsid w:val="0075633F"/>
    <w:rsid w:val="00765D20"/>
    <w:rsid w:val="00835D82"/>
    <w:rsid w:val="00870E14"/>
    <w:rsid w:val="008D5737"/>
    <w:rsid w:val="0097689C"/>
    <w:rsid w:val="009849F2"/>
    <w:rsid w:val="009F197D"/>
    <w:rsid w:val="00A31E08"/>
    <w:rsid w:val="00A76C51"/>
    <w:rsid w:val="00AA4730"/>
    <w:rsid w:val="00B14CDE"/>
    <w:rsid w:val="00B31761"/>
    <w:rsid w:val="00B72D63"/>
    <w:rsid w:val="00B93E39"/>
    <w:rsid w:val="00BB70A1"/>
    <w:rsid w:val="00BD6E0A"/>
    <w:rsid w:val="00BE2CBD"/>
    <w:rsid w:val="00C04BF8"/>
    <w:rsid w:val="00C25957"/>
    <w:rsid w:val="00CC10BD"/>
    <w:rsid w:val="00CF4711"/>
    <w:rsid w:val="00D420EC"/>
    <w:rsid w:val="00D4350C"/>
    <w:rsid w:val="00DC67B3"/>
    <w:rsid w:val="00E345F5"/>
    <w:rsid w:val="00E62071"/>
    <w:rsid w:val="00F9796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557B2F5EFE1AE4FAFF5786030988318">
    <w:name w:val="1557B2F5EFE1AE4FAFF5786030988318"/>
    <w:rsid w:val="001A6368"/>
  </w:style>
  <w:style w:type="paragraph" w:customStyle="1" w:styleId="AF2CEA49EFB14525B0286FB5CC68BE5F">
    <w:name w:val="AF2CEA49EFB14525B0286FB5CC68BE5F"/>
    <w:rsid w:val="005D7D3B"/>
    <w:pPr>
      <w:spacing w:after="160" w:line="259" w:lineRule="auto"/>
    </w:pPr>
    <w:rPr>
      <w:sz w:val="22"/>
      <w:szCs w:val="22"/>
      <w:lang w:eastAsia="tr-TR"/>
    </w:rPr>
  </w:style>
  <w:style w:type="paragraph" w:customStyle="1" w:styleId="C5CC1699885C442CA9AFA3AF8291E0F0">
    <w:name w:val="C5CC1699885C442CA9AFA3AF8291E0F0"/>
    <w:rsid w:val="005D7D3B"/>
    <w:pPr>
      <w:spacing w:after="160" w:line="259" w:lineRule="auto"/>
    </w:pPr>
    <w:rPr>
      <w:sz w:val="22"/>
      <w:szCs w:val="22"/>
      <w:lang w:eastAsia="tr-TR"/>
    </w:rPr>
  </w:style>
  <w:style w:type="paragraph" w:customStyle="1" w:styleId="4D3498B098D64F6DBCFE7DE3083585CD">
    <w:name w:val="4D3498B098D64F6DBCFE7DE3083585CD"/>
    <w:rsid w:val="005D7D3B"/>
    <w:pPr>
      <w:spacing w:after="160" w:line="259" w:lineRule="auto"/>
    </w:pPr>
    <w:rPr>
      <w:sz w:val="22"/>
      <w:szCs w:val="22"/>
      <w:lang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DCA5-133F-4C78-A858-9B694E0A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Istanbul Universitesi</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Sebahattin Zaim Üniversitesi</dc:creator>
  <cp:lastModifiedBy>apekel</cp:lastModifiedBy>
  <cp:revision>2</cp:revision>
  <cp:lastPrinted>2015-11-03T05:50:00Z</cp:lastPrinted>
  <dcterms:created xsi:type="dcterms:W3CDTF">2018-06-05T20:56:00Z</dcterms:created>
  <dcterms:modified xsi:type="dcterms:W3CDTF">2018-06-05T20:56:00Z</dcterms:modified>
</cp:coreProperties>
</file>